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E09" w:rsidRDefault="00746DE8" w:rsidP="00746DE8">
      <w:pPr>
        <w:jc w:val="center"/>
        <w:rPr>
          <w:rFonts w:asciiTheme="majorBidi" w:hAnsiTheme="majorBidi" w:cstheme="majorBidi"/>
          <w:sz w:val="36"/>
          <w:szCs w:val="36"/>
        </w:rPr>
      </w:pPr>
      <w:r w:rsidRPr="00746DE8">
        <w:rPr>
          <w:rFonts w:asciiTheme="majorBidi" w:hAnsiTheme="majorBidi" w:cstheme="majorBidi"/>
          <w:sz w:val="36"/>
          <w:szCs w:val="36"/>
        </w:rPr>
        <w:t>Abstract</w:t>
      </w:r>
    </w:p>
    <w:p w:rsidR="00746DE8" w:rsidRDefault="00746DE8" w:rsidP="00746DE8">
      <w:pPr>
        <w:jc w:val="center"/>
        <w:rPr>
          <w:rFonts w:asciiTheme="majorBidi" w:hAnsiTheme="majorBidi" w:cstheme="majorBidi"/>
          <w:sz w:val="36"/>
          <w:szCs w:val="36"/>
        </w:rPr>
      </w:pPr>
    </w:p>
    <w:p w:rsidR="00746DE8" w:rsidRPr="00746DE8" w:rsidRDefault="00746DE8" w:rsidP="00746DE8">
      <w:pPr>
        <w:shd w:val="clear" w:color="auto" w:fill="FFFFFF"/>
        <w:spacing w:before="100" w:beforeAutospacing="1" w:after="100" w:afterAutospacing="1" w:line="324" w:lineRule="atLeast"/>
        <w:jc w:val="center"/>
        <w:rPr>
          <w:rFonts w:ascii="-webkit-standard" w:eastAsia="Times New Roman" w:hAnsi="-webkit-standard" w:cs="Arial"/>
          <w:color w:val="313131"/>
          <w:sz w:val="27"/>
          <w:szCs w:val="27"/>
          <w:u w:val="single"/>
        </w:rPr>
      </w:pPr>
      <w:r w:rsidRPr="00746DE8">
        <w:rPr>
          <w:rFonts w:ascii="Cambria" w:eastAsia="Times New Roman" w:hAnsi="Cambria" w:cs="Arial"/>
          <w:b/>
          <w:bCs/>
          <w:color w:val="313131"/>
          <w:sz w:val="32"/>
          <w:szCs w:val="32"/>
          <w:u w:val="single"/>
        </w:rPr>
        <w:t>(Human Resources performance measurement system)</w:t>
      </w:r>
    </w:p>
    <w:p w:rsidR="00746DE8" w:rsidRPr="00746DE8" w:rsidRDefault="00746DE8" w:rsidP="00746DE8">
      <w:pPr>
        <w:shd w:val="clear" w:color="auto" w:fill="FFFFFF"/>
        <w:spacing w:before="100" w:beforeAutospacing="1" w:after="100" w:afterAutospacing="1" w:line="324" w:lineRule="atLeast"/>
        <w:rPr>
          <w:rFonts w:ascii="-webkit-standard" w:eastAsia="Times New Roman" w:hAnsi="-webkit-standard" w:cs="Arial"/>
          <w:color w:val="313131"/>
          <w:sz w:val="27"/>
          <w:szCs w:val="27"/>
        </w:rPr>
      </w:pPr>
    </w:p>
    <w:p w:rsidR="00746DE8" w:rsidRPr="00746DE8" w:rsidRDefault="00746DE8" w:rsidP="00746DE8">
      <w:pPr>
        <w:shd w:val="clear" w:color="auto" w:fill="FFFFFF"/>
        <w:spacing w:before="100" w:beforeAutospacing="1" w:after="100" w:afterAutospacing="1" w:line="324" w:lineRule="atLeast"/>
        <w:rPr>
          <w:rFonts w:ascii="-webkit-standard" w:eastAsia="Times New Roman" w:hAnsi="-webkit-standard" w:cs="Arial"/>
          <w:color w:val="313131"/>
          <w:sz w:val="27"/>
          <w:szCs w:val="27"/>
        </w:rPr>
      </w:pPr>
      <w:r w:rsidRPr="00746DE8">
        <w:rPr>
          <w:rFonts w:ascii="Times New Roman" w:eastAsia="Times New Roman" w:hAnsi="Times New Roman" w:cs="Times New Roman"/>
          <w:color w:val="313131"/>
          <w:sz w:val="27"/>
          <w:szCs w:val="27"/>
        </w:rPr>
        <w:t>In order to stay in business and ahead of competitors, manufacturing organizations need to develop tools for measuring their employees’ performance. As a result of the current global financial crisis organizations, including service organizations, expect their employees to do more with less. Due to these forces, manufacturing organizations are required to design effective human resources performance measurement systems to identify effective employees’ contributions necessary for the stability of the organization in today ́s competitive environment. Therefore, this project aims at designing a human resources performance measurement system that can achieve goals of Human Resources as defined in the strategic plan of the organization. Using global key performance indicators as indicated in literature, systems design theories will be employed to design the intended system in the manufacturing sector.</w:t>
      </w:r>
    </w:p>
    <w:p w:rsidR="00746DE8" w:rsidRPr="00746DE8" w:rsidRDefault="00746DE8" w:rsidP="00746DE8">
      <w:pPr>
        <w:shd w:val="clear" w:color="auto" w:fill="FFFFFF"/>
        <w:spacing w:before="100" w:beforeAutospacing="1" w:after="100" w:afterAutospacing="1" w:line="324" w:lineRule="atLeast"/>
        <w:rPr>
          <w:rFonts w:ascii="-webkit-standard" w:eastAsia="Times New Roman" w:hAnsi="-webkit-standard" w:cs="Arial"/>
          <w:color w:val="313131"/>
          <w:sz w:val="27"/>
          <w:szCs w:val="27"/>
        </w:rPr>
      </w:pPr>
      <w:r w:rsidRPr="00746DE8">
        <w:rPr>
          <w:rFonts w:ascii="Cambria" w:eastAsia="Times New Roman" w:hAnsi="Cambria" w:cs="Arial"/>
          <w:color w:val="313131"/>
          <w:sz w:val="27"/>
          <w:szCs w:val="27"/>
        </w:rPr>
        <w:t>The project covers a group of important aspects to discuss which are:</w:t>
      </w:r>
    </w:p>
    <w:p w:rsidR="00746DE8" w:rsidRPr="00746DE8" w:rsidRDefault="00746DE8" w:rsidP="00746DE8">
      <w:pPr>
        <w:pStyle w:val="ListParagraph"/>
        <w:numPr>
          <w:ilvl w:val="0"/>
          <w:numId w:val="1"/>
        </w:numPr>
        <w:shd w:val="clear" w:color="auto" w:fill="FFFFFF"/>
        <w:spacing w:after="0" w:line="240" w:lineRule="auto"/>
        <w:rPr>
          <w:rFonts w:ascii="-webkit-standard" w:eastAsia="Times New Roman" w:hAnsi="-webkit-standard" w:cs="Arial"/>
          <w:color w:val="313131"/>
          <w:sz w:val="27"/>
          <w:szCs w:val="27"/>
        </w:rPr>
      </w:pPr>
      <w:r w:rsidRPr="00746DE8">
        <w:rPr>
          <w:rFonts w:ascii="Cambria" w:eastAsia="Times New Roman" w:hAnsi="Cambria" w:cs="Arial"/>
          <w:color w:val="313131"/>
          <w:sz w:val="27"/>
          <w:szCs w:val="27"/>
        </w:rPr>
        <w:t>Managing human resourcing.</w:t>
      </w:r>
    </w:p>
    <w:p w:rsidR="00746DE8" w:rsidRPr="00746DE8" w:rsidRDefault="00746DE8" w:rsidP="00746DE8">
      <w:pPr>
        <w:pStyle w:val="ListParagraph"/>
        <w:numPr>
          <w:ilvl w:val="0"/>
          <w:numId w:val="1"/>
        </w:numPr>
        <w:shd w:val="clear" w:color="auto" w:fill="FFFFFF"/>
        <w:spacing w:after="0" w:line="240" w:lineRule="auto"/>
        <w:rPr>
          <w:rFonts w:ascii="-webkit-standard" w:eastAsia="Times New Roman" w:hAnsi="-webkit-standard" w:cs="Arial"/>
          <w:color w:val="313131"/>
          <w:sz w:val="27"/>
          <w:szCs w:val="27"/>
        </w:rPr>
      </w:pPr>
      <w:r w:rsidRPr="00746DE8">
        <w:rPr>
          <w:rFonts w:ascii="Cambria" w:eastAsia="Times New Roman" w:hAnsi="Cambria" w:cs="Arial"/>
          <w:color w:val="313131"/>
          <w:sz w:val="27"/>
          <w:szCs w:val="27"/>
        </w:rPr>
        <w:t>Apprising and measuring performance.</w:t>
      </w:r>
    </w:p>
    <w:p w:rsidR="00746DE8" w:rsidRPr="00746DE8" w:rsidRDefault="00746DE8" w:rsidP="00746DE8">
      <w:pPr>
        <w:pStyle w:val="ListParagraph"/>
        <w:numPr>
          <w:ilvl w:val="0"/>
          <w:numId w:val="1"/>
        </w:numPr>
        <w:shd w:val="clear" w:color="auto" w:fill="FFFFFF"/>
        <w:spacing w:after="0" w:line="240" w:lineRule="auto"/>
        <w:rPr>
          <w:rFonts w:ascii="-webkit-standard" w:eastAsia="Times New Roman" w:hAnsi="-webkit-standard" w:cs="Arial"/>
          <w:color w:val="313131"/>
          <w:sz w:val="27"/>
          <w:szCs w:val="27"/>
        </w:rPr>
      </w:pPr>
      <w:r w:rsidRPr="00746DE8">
        <w:rPr>
          <w:rFonts w:ascii="Cambria" w:eastAsia="Times New Roman" w:hAnsi="Cambria" w:cs="Arial"/>
          <w:color w:val="313131"/>
          <w:sz w:val="27"/>
          <w:szCs w:val="27"/>
        </w:rPr>
        <w:t>Measure performance quality.</w:t>
      </w:r>
    </w:p>
    <w:p w:rsidR="00746DE8" w:rsidRPr="00746DE8" w:rsidRDefault="00746DE8" w:rsidP="00746DE8">
      <w:pPr>
        <w:shd w:val="clear" w:color="auto" w:fill="FFFFFF"/>
        <w:spacing w:before="100" w:beforeAutospacing="1" w:after="100" w:afterAutospacing="1" w:line="324" w:lineRule="atLeast"/>
        <w:rPr>
          <w:rFonts w:ascii="-webkit-standard" w:eastAsia="Times New Roman" w:hAnsi="-webkit-standard" w:cs="Arial"/>
          <w:color w:val="313131"/>
          <w:sz w:val="27"/>
          <w:szCs w:val="27"/>
        </w:rPr>
      </w:pPr>
    </w:p>
    <w:p w:rsidR="00746DE8" w:rsidRPr="00746DE8" w:rsidRDefault="00746DE8" w:rsidP="00746DE8">
      <w:pPr>
        <w:shd w:val="clear" w:color="auto" w:fill="FFFFFF"/>
        <w:spacing w:before="100" w:beforeAutospacing="1" w:after="100" w:afterAutospacing="1" w:line="324" w:lineRule="atLeast"/>
        <w:rPr>
          <w:rFonts w:ascii="-webkit-standard" w:eastAsia="Times New Roman" w:hAnsi="-webkit-standard" w:cs="Arial"/>
          <w:color w:val="313131"/>
          <w:sz w:val="27"/>
          <w:szCs w:val="27"/>
        </w:rPr>
      </w:pPr>
      <w:r w:rsidRPr="00746DE8">
        <w:rPr>
          <w:rFonts w:ascii="Cambria" w:eastAsia="Times New Roman" w:hAnsi="Cambria" w:cs="Arial"/>
          <w:color w:val="313131"/>
          <w:sz w:val="27"/>
          <w:szCs w:val="27"/>
        </w:rPr>
        <w:t>Our goals are summarized in three main points:</w:t>
      </w:r>
    </w:p>
    <w:p w:rsidR="00746DE8" w:rsidRDefault="00746DE8" w:rsidP="00746DE8">
      <w:pPr>
        <w:pStyle w:val="ListParagraph"/>
        <w:numPr>
          <w:ilvl w:val="0"/>
          <w:numId w:val="2"/>
        </w:numPr>
        <w:shd w:val="clear" w:color="auto" w:fill="FFFFFF"/>
        <w:spacing w:after="0" w:line="240" w:lineRule="auto"/>
        <w:rPr>
          <w:rFonts w:ascii="Cambria" w:eastAsia="Times New Roman" w:hAnsi="Cambria" w:cs="Arial"/>
          <w:color w:val="313131"/>
          <w:sz w:val="27"/>
          <w:szCs w:val="27"/>
        </w:rPr>
      </w:pPr>
      <w:r w:rsidRPr="00746DE8">
        <w:rPr>
          <w:rFonts w:ascii="Cambria" w:eastAsia="Times New Roman" w:hAnsi="Cambria" w:cs="Arial"/>
          <w:color w:val="313131"/>
          <w:sz w:val="27"/>
          <w:szCs w:val="27"/>
        </w:rPr>
        <w:t>Design and develop a performance measurement system that could help the organization to evaluate and appraise the employee’s performance.</w:t>
      </w:r>
    </w:p>
    <w:p w:rsidR="00746DE8" w:rsidRPr="00746DE8" w:rsidRDefault="00746DE8" w:rsidP="00746DE8">
      <w:pPr>
        <w:shd w:val="clear" w:color="auto" w:fill="FFFFFF"/>
        <w:spacing w:after="0" w:line="240" w:lineRule="auto"/>
        <w:rPr>
          <w:rFonts w:ascii="Cambria" w:eastAsia="Times New Roman" w:hAnsi="Cambria" w:cs="Arial"/>
          <w:color w:val="313131"/>
          <w:sz w:val="27"/>
          <w:szCs w:val="27"/>
        </w:rPr>
      </w:pPr>
    </w:p>
    <w:p w:rsidR="00746DE8" w:rsidRPr="00746DE8" w:rsidRDefault="00746DE8" w:rsidP="00746DE8">
      <w:pPr>
        <w:pStyle w:val="ListParagraph"/>
        <w:numPr>
          <w:ilvl w:val="0"/>
          <w:numId w:val="2"/>
        </w:numPr>
        <w:shd w:val="clear" w:color="auto" w:fill="FFFFFF"/>
        <w:spacing w:after="0" w:line="240" w:lineRule="auto"/>
        <w:rPr>
          <w:rFonts w:ascii="-webkit-standard" w:eastAsia="Times New Roman" w:hAnsi="-webkit-standard" w:cs="Arial"/>
          <w:color w:val="313131"/>
          <w:sz w:val="27"/>
          <w:szCs w:val="27"/>
        </w:rPr>
      </w:pPr>
      <w:r w:rsidRPr="00746DE8">
        <w:rPr>
          <w:rFonts w:ascii="-webkit-standard" w:eastAsia="Times New Roman" w:hAnsi="-webkit-standard" w:cs="Arial"/>
          <w:color w:val="313131"/>
          <w:sz w:val="27"/>
          <w:szCs w:val="27"/>
        </w:rPr>
        <w:t> </w:t>
      </w:r>
      <w:r w:rsidRPr="00746DE8">
        <w:rPr>
          <w:rFonts w:ascii="Cambria" w:eastAsia="Times New Roman" w:hAnsi="Cambria" w:cs="Arial"/>
          <w:color w:val="313131"/>
          <w:sz w:val="27"/>
          <w:szCs w:val="27"/>
        </w:rPr>
        <w:t>Provide a constructive and meaningful feedback tool as part of the Human Resources performance measurement system.</w:t>
      </w:r>
    </w:p>
    <w:p w:rsidR="00746DE8" w:rsidRDefault="00746DE8" w:rsidP="00746DE8">
      <w:pPr>
        <w:jc w:val="center"/>
        <w:rPr>
          <w:rFonts w:asciiTheme="majorBidi" w:hAnsiTheme="majorBidi" w:cstheme="majorBidi"/>
          <w:sz w:val="36"/>
          <w:szCs w:val="36"/>
        </w:rPr>
      </w:pPr>
    </w:p>
    <w:p w:rsidR="0064429F" w:rsidRDefault="0064429F" w:rsidP="00746DE8">
      <w:pPr>
        <w:jc w:val="center"/>
        <w:rPr>
          <w:rFonts w:asciiTheme="majorBidi" w:hAnsiTheme="majorBidi" w:cstheme="majorBidi"/>
          <w:sz w:val="36"/>
          <w:szCs w:val="36"/>
        </w:rPr>
      </w:pPr>
    </w:p>
    <w:p w:rsidR="0064429F" w:rsidRDefault="0064429F" w:rsidP="0064429F">
      <w:pPr>
        <w:jc w:val="center"/>
        <w:rPr>
          <w:rFonts w:asciiTheme="majorBidi" w:hAnsiTheme="majorBidi" w:cstheme="majorBidi"/>
          <w:sz w:val="24"/>
          <w:szCs w:val="24"/>
          <w:lang w:bidi="ar-EG"/>
        </w:rPr>
      </w:pPr>
      <w:r>
        <w:rPr>
          <w:rFonts w:asciiTheme="majorBidi" w:hAnsiTheme="majorBidi" w:cstheme="majorBidi"/>
          <w:sz w:val="24"/>
          <w:szCs w:val="24"/>
          <w:rtl/>
          <w:lang w:bidi="ar-EG"/>
        </w:rPr>
        <w:lastRenderedPageBreak/>
        <w:t>( تصميم نظام قياس أداء الموارد البشرية )</w:t>
      </w:r>
    </w:p>
    <w:p w:rsidR="0064429F" w:rsidRDefault="0064429F" w:rsidP="0064429F">
      <w:pPr>
        <w:bidi/>
        <w:rPr>
          <w:rFonts w:asciiTheme="majorBidi" w:hAnsiTheme="majorBidi" w:cstheme="majorBidi"/>
          <w:sz w:val="24"/>
          <w:szCs w:val="24"/>
          <w:rtl/>
          <w:lang w:bidi="ar-EG"/>
        </w:rPr>
      </w:pPr>
    </w:p>
    <w:p w:rsidR="0064429F" w:rsidRDefault="0064429F" w:rsidP="0064429F">
      <w:pPr>
        <w:bidi/>
        <w:jc w:val="both"/>
        <w:rPr>
          <w:rFonts w:asciiTheme="majorBidi" w:hAnsiTheme="majorBidi" w:cstheme="majorBidi"/>
          <w:sz w:val="24"/>
          <w:szCs w:val="24"/>
          <w:rtl/>
          <w:lang w:bidi="ar-EG"/>
        </w:rPr>
      </w:pPr>
      <w:r>
        <w:rPr>
          <w:rFonts w:asciiTheme="majorBidi" w:hAnsiTheme="majorBidi" w:cstheme="majorBidi"/>
          <w:sz w:val="24"/>
          <w:szCs w:val="24"/>
          <w:rtl/>
          <w:lang w:bidi="ar-EG"/>
        </w:rPr>
        <w:t>ملخص المشروع :</w:t>
      </w:r>
    </w:p>
    <w:p w:rsidR="0064429F" w:rsidRDefault="0064429F" w:rsidP="0064429F">
      <w:pPr>
        <w:bidi/>
        <w:jc w:val="both"/>
        <w:rPr>
          <w:rFonts w:asciiTheme="majorBidi" w:hAnsiTheme="majorBidi" w:cstheme="majorBidi"/>
          <w:sz w:val="24"/>
          <w:szCs w:val="24"/>
          <w:rtl/>
          <w:lang w:bidi="ar-EG"/>
        </w:rPr>
      </w:pPr>
    </w:p>
    <w:p w:rsidR="0064429F" w:rsidRDefault="0064429F" w:rsidP="0064429F">
      <w:pPr>
        <w:bidi/>
        <w:jc w:val="both"/>
        <w:rPr>
          <w:rFonts w:asciiTheme="majorBidi" w:hAnsiTheme="majorBidi" w:cstheme="majorBidi"/>
          <w:sz w:val="24"/>
          <w:szCs w:val="24"/>
          <w:rtl/>
          <w:lang w:bidi="ar-EG"/>
        </w:rPr>
      </w:pPr>
      <w:r>
        <w:rPr>
          <w:rFonts w:asciiTheme="majorBidi" w:hAnsiTheme="majorBidi" w:cs="Times New Roman"/>
          <w:sz w:val="24"/>
          <w:szCs w:val="24"/>
          <w:rtl/>
          <w:lang w:bidi="ar-EG"/>
        </w:rPr>
        <w:t>بغية البقاء فى سوق العمل , و على رأس المنافسين , كان على المنظمات الصناعية والخدمية استحداث ادوات لقياس اداء موظفيها. نتيجة الازمة المالية العالمية الراهنة, بما فى ذلك المنظمات الخدمية الي تتوقع من موظفيها تقديم المزيد بتكلفة اقل. و بسبب هذه الضغوطات , يتعين على المنظمات الصناعية تصميم أنظمة لقياس الاداء الفعال للموارد البشرية و لتحديد فعالية مساهمات الموظفين اللازمة لاستقرار المنظمة</w:t>
      </w:r>
      <w:r>
        <w:rPr>
          <w:rFonts w:asciiTheme="majorBidi" w:hAnsiTheme="majorBidi" w:cstheme="majorBidi"/>
          <w:sz w:val="24"/>
          <w:szCs w:val="24"/>
          <w:lang w:bidi="ar-EG"/>
        </w:rPr>
        <w:t xml:space="preserve"> ́</w:t>
      </w:r>
      <w:r>
        <w:rPr>
          <w:rFonts w:asciiTheme="majorBidi" w:hAnsiTheme="majorBidi" w:cstheme="majorBidi"/>
          <w:sz w:val="24"/>
          <w:szCs w:val="24"/>
          <w:rtl/>
          <w:lang w:bidi="ar-EG"/>
        </w:rPr>
        <w:t>و تقدمها و ابقاءالب</w:t>
      </w:r>
      <w:r>
        <w:rPr>
          <w:rFonts w:asciiTheme="majorBidi" w:hAnsiTheme="majorBidi" w:cs="Times New Roman"/>
          <w:sz w:val="24"/>
          <w:szCs w:val="24"/>
          <w:rtl/>
          <w:lang w:bidi="ar-EG"/>
        </w:rPr>
        <w:t>يئة التنافسية. ولذلك, فان هذا المشروع يهدف الى وضع نظام لقياس اداء الموارد البشرية التى يمكن ان تحقق اهداف الموارد البشرية على النحو المحدد فى الخطة الاستراتيجية للمنظمة. باستخدام مؤشرات الاداء الرئيسية على النحو المبين فى المراجعة الأدبية, وتصميم النظم والنظريات للازمة لتطوير نظام كامل لقياس اداء الموارد البشرية في قطاع الصناعة .</w:t>
      </w:r>
    </w:p>
    <w:p w:rsidR="0064429F" w:rsidRDefault="0064429F" w:rsidP="0064429F">
      <w:pPr>
        <w:bidi/>
        <w:jc w:val="both"/>
        <w:rPr>
          <w:rFonts w:asciiTheme="majorBidi" w:hAnsiTheme="majorBidi" w:cstheme="majorBidi"/>
          <w:sz w:val="24"/>
          <w:szCs w:val="24"/>
          <w:lang w:bidi="ar-EG"/>
        </w:rPr>
      </w:pPr>
      <w:r>
        <w:rPr>
          <w:rFonts w:asciiTheme="majorBidi" w:hAnsiTheme="majorBidi" w:cs="Times New Roman"/>
          <w:sz w:val="24"/>
          <w:szCs w:val="24"/>
          <w:rtl/>
          <w:lang w:bidi="ar-EG"/>
        </w:rPr>
        <w:t>ويشمل المشروع مجموعة من الجوانب الهامة لمناقشة ما يلى</w:t>
      </w:r>
      <w:r>
        <w:rPr>
          <w:rFonts w:asciiTheme="majorBidi" w:hAnsiTheme="majorBidi" w:cstheme="majorBidi"/>
          <w:sz w:val="24"/>
          <w:szCs w:val="24"/>
          <w:lang w:bidi="ar-EG"/>
        </w:rPr>
        <w:t>:</w:t>
      </w:r>
    </w:p>
    <w:p w:rsidR="0064429F" w:rsidRDefault="0064429F" w:rsidP="0064429F">
      <w:pPr>
        <w:bidi/>
        <w:jc w:val="both"/>
        <w:rPr>
          <w:rFonts w:asciiTheme="majorBidi" w:hAnsiTheme="majorBidi" w:cstheme="majorBidi"/>
          <w:sz w:val="24"/>
          <w:szCs w:val="24"/>
          <w:lang w:bidi="ar-EG"/>
        </w:rPr>
      </w:pPr>
      <w:r>
        <w:rPr>
          <w:rFonts w:asciiTheme="majorBidi" w:hAnsiTheme="majorBidi" w:cstheme="majorBidi"/>
          <w:sz w:val="24"/>
          <w:szCs w:val="24"/>
          <w:lang w:bidi="ar-EG"/>
        </w:rPr>
        <w:t xml:space="preserve">* </w:t>
      </w:r>
      <w:r>
        <w:rPr>
          <w:rFonts w:asciiTheme="majorBidi" w:hAnsiTheme="majorBidi" w:cs="Times New Roman"/>
          <w:sz w:val="24"/>
          <w:szCs w:val="24"/>
          <w:rtl/>
          <w:lang w:bidi="ar-EG"/>
        </w:rPr>
        <w:t>ادارة موارد بشرية</w:t>
      </w:r>
      <w:r>
        <w:rPr>
          <w:rFonts w:asciiTheme="majorBidi" w:hAnsiTheme="majorBidi" w:cstheme="majorBidi"/>
          <w:sz w:val="24"/>
          <w:szCs w:val="24"/>
          <w:lang w:bidi="ar-EG"/>
        </w:rPr>
        <w:t>.</w:t>
      </w:r>
    </w:p>
    <w:p w:rsidR="0064429F" w:rsidRDefault="0064429F" w:rsidP="0064429F">
      <w:pPr>
        <w:bidi/>
        <w:jc w:val="both"/>
        <w:rPr>
          <w:rFonts w:asciiTheme="majorBidi" w:hAnsiTheme="majorBidi" w:cstheme="majorBidi"/>
          <w:sz w:val="24"/>
          <w:szCs w:val="24"/>
          <w:lang w:bidi="ar-EG"/>
        </w:rPr>
      </w:pPr>
      <w:r>
        <w:rPr>
          <w:rFonts w:asciiTheme="majorBidi" w:hAnsiTheme="majorBidi" w:cstheme="majorBidi"/>
          <w:sz w:val="24"/>
          <w:szCs w:val="24"/>
          <w:lang w:bidi="ar-EG"/>
        </w:rPr>
        <w:t xml:space="preserve">* </w:t>
      </w:r>
      <w:r>
        <w:rPr>
          <w:rFonts w:asciiTheme="majorBidi" w:hAnsiTheme="majorBidi" w:cs="Times New Roman"/>
          <w:sz w:val="24"/>
          <w:szCs w:val="24"/>
          <w:rtl/>
          <w:lang w:bidi="ar-EG"/>
        </w:rPr>
        <w:t>تبليغ وقياس الاداء</w:t>
      </w:r>
      <w:r>
        <w:rPr>
          <w:rFonts w:asciiTheme="majorBidi" w:hAnsiTheme="majorBidi" w:cstheme="majorBidi"/>
          <w:sz w:val="24"/>
          <w:szCs w:val="24"/>
          <w:lang w:bidi="ar-EG"/>
        </w:rPr>
        <w:t>.</w:t>
      </w:r>
    </w:p>
    <w:p w:rsidR="0064429F" w:rsidRDefault="0064429F" w:rsidP="0064429F">
      <w:pPr>
        <w:bidi/>
        <w:jc w:val="both"/>
        <w:rPr>
          <w:rFonts w:asciiTheme="majorBidi" w:hAnsiTheme="majorBidi" w:cstheme="majorBidi"/>
          <w:sz w:val="24"/>
          <w:szCs w:val="24"/>
          <w:lang w:bidi="ar-EG"/>
        </w:rPr>
      </w:pPr>
      <w:r>
        <w:rPr>
          <w:rFonts w:asciiTheme="majorBidi" w:hAnsiTheme="majorBidi" w:cstheme="majorBidi"/>
          <w:sz w:val="24"/>
          <w:szCs w:val="24"/>
          <w:lang w:bidi="ar-EG"/>
        </w:rPr>
        <w:t xml:space="preserve">* </w:t>
      </w:r>
      <w:r>
        <w:rPr>
          <w:rFonts w:asciiTheme="majorBidi" w:hAnsiTheme="majorBidi" w:cs="Times New Roman"/>
          <w:sz w:val="24"/>
          <w:szCs w:val="24"/>
          <w:rtl/>
          <w:lang w:bidi="ar-EG"/>
        </w:rPr>
        <w:t>قياس جودة الاداء</w:t>
      </w:r>
      <w:r>
        <w:rPr>
          <w:rFonts w:asciiTheme="majorBidi" w:hAnsiTheme="majorBidi" w:cstheme="majorBidi"/>
          <w:sz w:val="24"/>
          <w:szCs w:val="24"/>
          <w:lang w:bidi="ar-EG"/>
        </w:rPr>
        <w:t>.</w:t>
      </w:r>
    </w:p>
    <w:p w:rsidR="0064429F" w:rsidRDefault="0064429F" w:rsidP="0064429F">
      <w:pPr>
        <w:bidi/>
        <w:jc w:val="both"/>
        <w:rPr>
          <w:rFonts w:asciiTheme="majorBidi" w:hAnsiTheme="majorBidi" w:cstheme="majorBidi"/>
          <w:sz w:val="24"/>
          <w:szCs w:val="24"/>
          <w:lang w:bidi="ar-EG"/>
        </w:rPr>
      </w:pPr>
    </w:p>
    <w:p w:rsidR="0064429F" w:rsidRDefault="0064429F" w:rsidP="0064429F">
      <w:pPr>
        <w:bidi/>
        <w:jc w:val="both"/>
        <w:rPr>
          <w:rFonts w:asciiTheme="majorBidi" w:hAnsiTheme="majorBidi" w:cstheme="majorBidi"/>
          <w:sz w:val="24"/>
          <w:szCs w:val="24"/>
          <w:lang w:bidi="ar-EG"/>
        </w:rPr>
      </w:pPr>
      <w:r>
        <w:rPr>
          <w:rFonts w:asciiTheme="majorBidi" w:hAnsiTheme="majorBidi" w:cs="Times New Roman"/>
          <w:sz w:val="24"/>
          <w:szCs w:val="24"/>
          <w:rtl/>
          <w:lang w:bidi="ar-EG"/>
        </w:rPr>
        <w:t>وتتلخص اهدافنا فى ثلاث نقاط رئيسية</w:t>
      </w:r>
      <w:r>
        <w:rPr>
          <w:rFonts w:asciiTheme="majorBidi" w:hAnsiTheme="majorBidi" w:cstheme="majorBidi"/>
          <w:sz w:val="24"/>
          <w:szCs w:val="24"/>
          <w:lang w:bidi="ar-EG"/>
        </w:rPr>
        <w:t>:</w:t>
      </w:r>
    </w:p>
    <w:p w:rsidR="0064429F" w:rsidRDefault="0064429F" w:rsidP="0064429F">
      <w:pPr>
        <w:pStyle w:val="ListParagraph"/>
        <w:numPr>
          <w:ilvl w:val="0"/>
          <w:numId w:val="3"/>
        </w:numPr>
        <w:bidi/>
        <w:spacing w:line="256" w:lineRule="auto"/>
        <w:jc w:val="both"/>
        <w:rPr>
          <w:rFonts w:asciiTheme="majorBidi" w:hAnsiTheme="majorBidi" w:cstheme="majorBidi"/>
          <w:sz w:val="24"/>
          <w:szCs w:val="24"/>
          <w:lang w:bidi="ar-EG"/>
        </w:rPr>
      </w:pPr>
      <w:r>
        <w:rPr>
          <w:rFonts w:asciiTheme="majorBidi" w:hAnsiTheme="majorBidi" w:cs="Times New Roman"/>
          <w:sz w:val="24"/>
          <w:szCs w:val="24"/>
          <w:rtl/>
          <w:lang w:bidi="ar-EG"/>
        </w:rPr>
        <w:t>تصميم وتطوير نظام لقياس الاداء يمكن ان يساعد المنظمة على تقييم وتقييم اداء الموظفين</w:t>
      </w:r>
      <w:r>
        <w:rPr>
          <w:rFonts w:asciiTheme="majorBidi" w:hAnsiTheme="majorBidi" w:cstheme="majorBidi"/>
          <w:sz w:val="24"/>
          <w:szCs w:val="24"/>
          <w:lang w:bidi="ar-EG"/>
        </w:rPr>
        <w:t>.</w:t>
      </w:r>
    </w:p>
    <w:p w:rsidR="0064429F" w:rsidRDefault="0064429F" w:rsidP="0064429F">
      <w:pPr>
        <w:bidi/>
        <w:jc w:val="both"/>
        <w:rPr>
          <w:rFonts w:asciiTheme="majorBidi" w:hAnsiTheme="majorBidi" w:cstheme="majorBidi"/>
          <w:sz w:val="24"/>
          <w:szCs w:val="24"/>
          <w:lang w:bidi="ar-EG"/>
        </w:rPr>
      </w:pPr>
    </w:p>
    <w:p w:rsidR="0064429F" w:rsidRDefault="0064429F" w:rsidP="0064429F">
      <w:pPr>
        <w:pStyle w:val="ListParagraph"/>
        <w:numPr>
          <w:ilvl w:val="0"/>
          <w:numId w:val="3"/>
        </w:numPr>
        <w:bidi/>
        <w:spacing w:line="256" w:lineRule="auto"/>
        <w:jc w:val="both"/>
        <w:rPr>
          <w:rFonts w:asciiTheme="majorBidi" w:hAnsiTheme="majorBidi" w:cstheme="majorBidi"/>
          <w:sz w:val="24"/>
          <w:szCs w:val="24"/>
          <w:lang w:bidi="ar-EG"/>
        </w:rPr>
      </w:pPr>
      <w:r>
        <w:rPr>
          <w:rFonts w:asciiTheme="majorBidi" w:hAnsiTheme="majorBidi" w:cs="Times New Roman"/>
          <w:sz w:val="24"/>
          <w:szCs w:val="24"/>
          <w:rtl/>
          <w:lang w:bidi="ar-EG"/>
        </w:rPr>
        <w:t>تقديم تغذية راجعة بناءة ومجدية كجزء من نظام لقياس اداء الموارد البشرية</w:t>
      </w:r>
      <w:r>
        <w:rPr>
          <w:rFonts w:asciiTheme="majorBidi" w:hAnsiTheme="majorBidi" w:cstheme="majorBidi"/>
          <w:sz w:val="24"/>
          <w:szCs w:val="24"/>
          <w:lang w:bidi="ar-EG"/>
        </w:rPr>
        <w:t>.</w:t>
      </w:r>
    </w:p>
    <w:p w:rsidR="0064429F" w:rsidRPr="00746DE8" w:rsidRDefault="0064429F" w:rsidP="00746DE8">
      <w:pPr>
        <w:jc w:val="center"/>
        <w:rPr>
          <w:rFonts w:asciiTheme="majorBidi" w:hAnsiTheme="majorBidi" w:cstheme="majorBidi"/>
          <w:sz w:val="36"/>
          <w:szCs w:val="36"/>
        </w:rPr>
      </w:pPr>
      <w:bookmarkStart w:id="0" w:name="_GoBack"/>
      <w:bookmarkEnd w:id="0"/>
    </w:p>
    <w:sectPr w:rsidR="0064429F" w:rsidRPr="00746DE8" w:rsidSect="00746DE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kit-standard">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3321B6"/>
    <w:multiLevelType w:val="hybridMultilevel"/>
    <w:tmpl w:val="69C62E80"/>
    <w:lvl w:ilvl="0" w:tplc="ABEE6EDC">
      <w:start w:val="1"/>
      <w:numFmt w:val="decimal"/>
      <w:lvlText w:val="%1-"/>
      <w:lvlJc w:val="left"/>
      <w:pPr>
        <w:ind w:left="720" w:hanging="360"/>
      </w:pPr>
      <w:rPr>
        <w:rFonts w:ascii="-webkit-standard" w:hAnsi="-webkit-standar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D55769"/>
    <w:multiLevelType w:val="hybridMultilevel"/>
    <w:tmpl w:val="CB8A2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E8152A1"/>
    <w:multiLevelType w:val="hybridMultilevel"/>
    <w:tmpl w:val="C29EB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DE8"/>
    <w:rsid w:val="0064429F"/>
    <w:rsid w:val="006E5E09"/>
    <w:rsid w:val="00746D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35689-F910-4D4E-98E0-9665D3D2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18592895885946537m-3865833121541996368s26">
    <w:name w:val="m_-718592895885946537m_-3865833121541996368s26"/>
    <w:basedOn w:val="Normal"/>
    <w:rsid w:val="00746D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718592895885946537m-3865833121541996368bumpedfont15">
    <w:name w:val="m_-718592895885946537m_-3865833121541996368bumpedfont15"/>
    <w:basedOn w:val="DefaultParagraphFont"/>
    <w:rsid w:val="00746DE8"/>
  </w:style>
  <w:style w:type="character" w:customStyle="1" w:styleId="m-718592895885946537gmailmsg">
    <w:name w:val="m_-718592895885946537gmail_msg"/>
    <w:basedOn w:val="DefaultParagraphFont"/>
    <w:rsid w:val="00746DE8"/>
  </w:style>
  <w:style w:type="paragraph" w:customStyle="1" w:styleId="m-718592895885946537m-3865833121541996368s28">
    <w:name w:val="m_-718592895885946537m_-3865833121541996368s28"/>
    <w:basedOn w:val="Normal"/>
    <w:rsid w:val="00746D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718592895885946537m-3865833121541996368s29">
    <w:name w:val="m_-718592895885946537m_-3865833121541996368s29"/>
    <w:basedOn w:val="DefaultParagraphFont"/>
    <w:rsid w:val="00746DE8"/>
  </w:style>
  <w:style w:type="paragraph" w:styleId="ListParagraph">
    <w:name w:val="List Paragraph"/>
    <w:basedOn w:val="Normal"/>
    <w:uiPriority w:val="34"/>
    <w:qFormat/>
    <w:rsid w:val="00746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995777">
      <w:bodyDiv w:val="1"/>
      <w:marLeft w:val="0"/>
      <w:marRight w:val="0"/>
      <w:marTop w:val="0"/>
      <w:marBottom w:val="0"/>
      <w:divBdr>
        <w:top w:val="none" w:sz="0" w:space="0" w:color="auto"/>
        <w:left w:val="none" w:sz="0" w:space="0" w:color="auto"/>
        <w:bottom w:val="none" w:sz="0" w:space="0" w:color="auto"/>
        <w:right w:val="none" w:sz="0" w:space="0" w:color="auto"/>
      </w:divBdr>
    </w:div>
    <w:div w:id="1829010322">
      <w:bodyDiv w:val="1"/>
      <w:marLeft w:val="0"/>
      <w:marRight w:val="0"/>
      <w:marTop w:val="0"/>
      <w:marBottom w:val="0"/>
      <w:divBdr>
        <w:top w:val="none" w:sz="0" w:space="0" w:color="auto"/>
        <w:left w:val="none" w:sz="0" w:space="0" w:color="auto"/>
        <w:bottom w:val="none" w:sz="0" w:space="0" w:color="auto"/>
        <w:right w:val="none" w:sz="0" w:space="0" w:color="auto"/>
      </w:divBdr>
      <w:divsChild>
        <w:div w:id="1535116978">
          <w:marLeft w:val="0"/>
          <w:marRight w:val="0"/>
          <w:marTop w:val="0"/>
          <w:marBottom w:val="0"/>
          <w:divBdr>
            <w:top w:val="none" w:sz="0" w:space="0" w:color="auto"/>
            <w:left w:val="none" w:sz="0" w:space="0" w:color="auto"/>
            <w:bottom w:val="none" w:sz="0" w:space="0" w:color="auto"/>
            <w:right w:val="none" w:sz="0" w:space="0" w:color="auto"/>
          </w:divBdr>
          <w:divsChild>
            <w:div w:id="794643393">
              <w:marLeft w:val="0"/>
              <w:marRight w:val="450"/>
              <w:marTop w:val="0"/>
              <w:marBottom w:val="0"/>
              <w:divBdr>
                <w:top w:val="none" w:sz="0" w:space="0" w:color="auto"/>
                <w:left w:val="none" w:sz="0" w:space="0" w:color="auto"/>
                <w:bottom w:val="none" w:sz="0" w:space="0" w:color="auto"/>
                <w:right w:val="none" w:sz="0" w:space="0" w:color="auto"/>
              </w:divBdr>
              <w:divsChild>
                <w:div w:id="30544782">
                  <w:marLeft w:val="225"/>
                  <w:marRight w:val="0"/>
                  <w:marTop w:val="75"/>
                  <w:marBottom w:val="0"/>
                  <w:divBdr>
                    <w:top w:val="none" w:sz="0" w:space="0" w:color="auto"/>
                    <w:left w:val="none" w:sz="0" w:space="0" w:color="auto"/>
                    <w:bottom w:val="none" w:sz="0" w:space="0" w:color="auto"/>
                    <w:right w:val="none" w:sz="0" w:space="0" w:color="auto"/>
                  </w:divBdr>
                  <w:divsChild>
                    <w:div w:id="1489512374">
                      <w:marLeft w:val="0"/>
                      <w:marRight w:val="0"/>
                      <w:marTop w:val="0"/>
                      <w:marBottom w:val="0"/>
                      <w:divBdr>
                        <w:top w:val="none" w:sz="0" w:space="0" w:color="auto"/>
                        <w:left w:val="none" w:sz="0" w:space="0" w:color="auto"/>
                        <w:bottom w:val="none" w:sz="0" w:space="0" w:color="auto"/>
                        <w:right w:val="none" w:sz="0" w:space="0" w:color="auto"/>
                      </w:divBdr>
                      <w:divsChild>
                        <w:div w:id="689794451">
                          <w:marLeft w:val="0"/>
                          <w:marRight w:val="0"/>
                          <w:marTop w:val="0"/>
                          <w:marBottom w:val="0"/>
                          <w:divBdr>
                            <w:top w:val="none" w:sz="0" w:space="0" w:color="auto"/>
                            <w:left w:val="none" w:sz="0" w:space="0" w:color="auto"/>
                            <w:bottom w:val="none" w:sz="0" w:space="0" w:color="auto"/>
                            <w:right w:val="none" w:sz="0" w:space="0" w:color="auto"/>
                          </w:divBdr>
                        </w:div>
                        <w:div w:id="1068454028">
                          <w:marLeft w:val="0"/>
                          <w:marRight w:val="0"/>
                          <w:marTop w:val="0"/>
                          <w:marBottom w:val="0"/>
                          <w:divBdr>
                            <w:top w:val="none" w:sz="0" w:space="0" w:color="auto"/>
                            <w:left w:val="none" w:sz="0" w:space="0" w:color="auto"/>
                            <w:bottom w:val="none" w:sz="0" w:space="0" w:color="auto"/>
                            <w:right w:val="none" w:sz="0" w:space="0" w:color="auto"/>
                          </w:divBdr>
                        </w:div>
                        <w:div w:id="548685698">
                          <w:marLeft w:val="0"/>
                          <w:marRight w:val="0"/>
                          <w:marTop w:val="0"/>
                          <w:marBottom w:val="0"/>
                          <w:divBdr>
                            <w:top w:val="none" w:sz="0" w:space="0" w:color="auto"/>
                            <w:left w:val="none" w:sz="0" w:space="0" w:color="auto"/>
                            <w:bottom w:val="none" w:sz="0" w:space="0" w:color="auto"/>
                            <w:right w:val="none" w:sz="0" w:space="0" w:color="auto"/>
                          </w:divBdr>
                        </w:div>
                        <w:div w:id="1395080531">
                          <w:marLeft w:val="0"/>
                          <w:marRight w:val="60"/>
                          <w:marTop w:val="0"/>
                          <w:marBottom w:val="0"/>
                          <w:divBdr>
                            <w:top w:val="none" w:sz="0" w:space="0" w:color="auto"/>
                            <w:left w:val="none" w:sz="0" w:space="0" w:color="auto"/>
                            <w:bottom w:val="none" w:sz="0" w:space="0" w:color="auto"/>
                            <w:right w:val="none" w:sz="0" w:space="0" w:color="auto"/>
                          </w:divBdr>
                        </w:div>
                        <w:div w:id="94496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Bookstore 2</dc:creator>
  <cp:keywords/>
  <dc:description/>
  <cp:lastModifiedBy>Mohammad Suleiman</cp:lastModifiedBy>
  <cp:revision>2</cp:revision>
  <dcterms:created xsi:type="dcterms:W3CDTF">2017-06-08T06:53:00Z</dcterms:created>
  <dcterms:modified xsi:type="dcterms:W3CDTF">2019-01-08T07:59:00Z</dcterms:modified>
</cp:coreProperties>
</file>