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8D" w:rsidRDefault="00F03BCE" w:rsidP="00F03BCE">
      <w:pPr>
        <w:pStyle w:val="ListParagraph"/>
        <w:numPr>
          <w:ilvl w:val="0"/>
          <w:numId w:val="1"/>
        </w:numPr>
        <w:bidi/>
      </w:pPr>
      <w:r>
        <w:rPr>
          <w:rFonts w:hint="cs"/>
          <w:rtl/>
        </w:rPr>
        <w:t xml:space="preserve">حساب مقدار الانتاج من الخلايا الشمسية </w:t>
      </w:r>
    </w:p>
    <w:p w:rsidR="00F03BCE" w:rsidRDefault="00F03BCE" w:rsidP="00F03BCE">
      <w:pPr>
        <w:pStyle w:val="ListParagraph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 xml:space="preserve">جمع مقدار الانتاج من الخلايا الشمسية كاملة لجميع المصانع </w:t>
      </w:r>
    </w:p>
    <w:p w:rsidR="00F03BCE" w:rsidRDefault="00F03BCE" w:rsidP="00F03BCE">
      <w:pPr>
        <w:pStyle w:val="ListParagraph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 xml:space="preserve">حسب قانون شركة الكهرباء يتم خصم 10% من الانتاج كرسوم لاستهلاك الشبكة الداخلية </w:t>
      </w:r>
    </w:p>
    <w:p w:rsidR="00F03BCE" w:rsidRDefault="00F03BCE" w:rsidP="00F03BCE">
      <w:pPr>
        <w:pStyle w:val="ListParagraph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حساب الخصم من فاتورة كل مصنع بالضرب بثابت حسب استهلاك كل مصنع من الكهرباء مقارنة باستهلاك كامل المدينة الصناعية (لضمان حصول كل المستثمرين في المدينة على الخصم , ولتشجيع الاستثمار في المدينة الصناعية , وتشجيع فكرة انشاء المزيد من الخلايا الشمسية في المدينة)</w:t>
      </w:r>
    </w:p>
    <w:p w:rsidR="00F03BCE" w:rsidRDefault="00F03BCE" w:rsidP="00F03BCE">
      <w:pPr>
        <w:pStyle w:val="ListParagraph"/>
        <w:numPr>
          <w:ilvl w:val="0"/>
          <w:numId w:val="1"/>
        </w:numPr>
        <w:bidi/>
        <w:rPr>
          <w:rFonts w:hint="cs"/>
        </w:rPr>
      </w:pPr>
      <w:r>
        <w:rPr>
          <w:rFonts w:hint="cs"/>
          <w:rtl/>
        </w:rPr>
        <w:t>خصم من فاتورة كل مصنع في المدينة الصناعية بمقدار ثابت الاستهلاك</w:t>
      </w:r>
    </w:p>
    <w:p w:rsidR="00F03BCE" w:rsidRDefault="00F03BCE" w:rsidP="00F03BCE">
      <w:pPr>
        <w:pStyle w:val="ListParagraph"/>
        <w:numPr>
          <w:ilvl w:val="0"/>
          <w:numId w:val="1"/>
        </w:numPr>
        <w:bidi/>
        <w:rPr>
          <w:rFonts w:hint="cs"/>
          <w:rtl/>
        </w:rPr>
      </w:pPr>
      <w:r>
        <w:rPr>
          <w:rFonts w:hint="cs"/>
          <w:rtl/>
        </w:rPr>
        <w:t>توفير شركة صيانة محلية بحيث يتم خصم مبلغ مقطوع من المنحة لعمليه الصيانة والتشغيل لمدة 15 سنة يتم تعيين الشركة من قبل المطور باشراف الهيئة.</w:t>
      </w:r>
      <w:bookmarkStart w:id="0" w:name="_GoBack"/>
      <w:bookmarkEnd w:id="0"/>
    </w:p>
    <w:p w:rsidR="00F03BCE" w:rsidRDefault="00F03BCE" w:rsidP="00F03BCE">
      <w:pPr>
        <w:bidi/>
        <w:rPr>
          <w:rFonts w:hint="cs"/>
          <w:rtl/>
        </w:rPr>
      </w:pPr>
    </w:p>
    <w:sectPr w:rsidR="00F03B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F0E3F"/>
    <w:multiLevelType w:val="hybridMultilevel"/>
    <w:tmpl w:val="4DD097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977"/>
    <w:rsid w:val="008E6E8D"/>
    <w:rsid w:val="00B30977"/>
    <w:rsid w:val="00F0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81BE1"/>
  <w15:chartTrackingRefBased/>
  <w15:docId w15:val="{3A6E022C-CF99-480A-A997-D3D89485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3B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542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M.Bzoor</dc:creator>
  <cp:keywords/>
  <dc:description/>
  <cp:lastModifiedBy>M.Bzoor</cp:lastModifiedBy>
  <cp:revision>2</cp:revision>
  <dcterms:created xsi:type="dcterms:W3CDTF">2019-04-21T12:35:00Z</dcterms:created>
  <dcterms:modified xsi:type="dcterms:W3CDTF">2019-04-21T12:43:00Z</dcterms:modified>
</cp:coreProperties>
</file>